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9E9" w14:textId="1A405E07" w:rsidR="009978BA" w:rsidRDefault="009978BA" w:rsidP="009978BA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  <w:t>הלוואות ל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  <w:t xml:space="preserve">עמיתי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  <w:t>גילעד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  <w:t xml:space="preserve"> בבנק </w:t>
      </w:r>
      <w:r>
        <w:rPr>
          <w:rFonts w:ascii="Arial" w:eastAsia="Times New Roman" w:hAnsi="Arial" w:cs="Arial" w:hint="cs"/>
          <w:b/>
          <w:bCs/>
          <w:color w:val="000000"/>
          <w:sz w:val="36"/>
          <w:szCs w:val="36"/>
          <w:u w:val="single"/>
          <w:rtl/>
        </w:rPr>
        <w:t>אגוד</w:t>
      </w:r>
    </w:p>
    <w:p w14:paraId="2E941AD2" w14:textId="33E7CCE8" w:rsidR="009978BA" w:rsidRPr="009978BA" w:rsidRDefault="009978BA" w:rsidP="009978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>ע</w:t>
      </w: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מית </w:t>
      </w:r>
      <w:proofErr w:type="spellStart"/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גילעד</w:t>
      </w:r>
      <w:proofErr w:type="spellEnd"/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יקר,</w:t>
      </w: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br/>
        <w:t>בנק אגוד שמח להעמיד לרשותך הלוואה לכל מטרה, </w:t>
      </w:r>
      <w:r w:rsidRPr="009978BA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ללא ריבית וללא הצמדה לפותחי חשבון משכורת באגוד.</w:t>
      </w: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9978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  <w:t>להלן תנאי ההלוואה:</w:t>
      </w:r>
    </w:p>
    <w:tbl>
      <w:tblPr>
        <w:bidiVisual/>
        <w:tblW w:w="90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286"/>
        <w:gridCol w:w="4714"/>
      </w:tblGrid>
      <w:tr w:rsidR="009978BA" w:rsidRPr="009978BA" w14:paraId="20549660" w14:textId="77777777" w:rsidTr="009978BA">
        <w:trPr>
          <w:tblCellSpacing w:w="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269D"/>
            <w:vAlign w:val="center"/>
            <w:hideMark/>
          </w:tcPr>
          <w:p w14:paraId="02D5B765" w14:textId="77777777" w:rsidR="009978BA" w:rsidRPr="009978BA" w:rsidRDefault="009978BA" w:rsidP="00997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  <w:t>סכום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4DA5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sz w:val="18"/>
                <w:szCs w:val="18"/>
                <w:rtl/>
              </w:rPr>
              <w:t>עד 30,000 ₪</w:t>
            </w:r>
          </w:p>
        </w:tc>
      </w:tr>
      <w:tr w:rsidR="009978BA" w:rsidRPr="009978BA" w14:paraId="534151E5" w14:textId="77777777" w:rsidTr="009978BA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269D"/>
            <w:vAlign w:val="center"/>
            <w:hideMark/>
          </w:tcPr>
          <w:p w14:paraId="6819ACC6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  <w:r w:rsidRPr="009978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  <w:t>מספר תשלומים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2835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sz w:val="18"/>
                <w:szCs w:val="18"/>
                <w:rtl/>
              </w:rPr>
              <w:t>עד 24 תשלומים חודשיים</w:t>
            </w:r>
          </w:p>
        </w:tc>
      </w:tr>
      <w:tr w:rsidR="009978BA" w:rsidRPr="009978BA" w14:paraId="676197D3" w14:textId="77777777" w:rsidTr="009978BA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269D"/>
            <w:vAlign w:val="center"/>
            <w:hideMark/>
          </w:tcPr>
          <w:p w14:paraId="0BEF9377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  <w:t>ריבית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E479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sz w:val="18"/>
                <w:szCs w:val="18"/>
                <w:rtl/>
              </w:rPr>
              <w:t>ללא ריבית וללא הצמדה</w:t>
            </w:r>
          </w:p>
        </w:tc>
      </w:tr>
      <w:tr w:rsidR="009978BA" w:rsidRPr="009978BA" w14:paraId="7C9B6F54" w14:textId="77777777" w:rsidTr="009978BA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269D"/>
            <w:vAlign w:val="center"/>
            <w:hideMark/>
          </w:tcPr>
          <w:p w14:paraId="260A5764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  <w:t xml:space="preserve">עמלת טיפול </w:t>
            </w:r>
            <w:proofErr w:type="spellStart"/>
            <w:r w:rsidRPr="009978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  <w:t>באשראים</w:t>
            </w:r>
            <w:proofErr w:type="spellEnd"/>
            <w:r w:rsidRPr="009978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  <w:t xml:space="preserve"> ובטחונות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5F2E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sz w:val="18"/>
                <w:szCs w:val="18"/>
                <w:rtl/>
              </w:rPr>
              <w:t>פטור</w:t>
            </w:r>
          </w:p>
        </w:tc>
      </w:tr>
      <w:tr w:rsidR="009978BA" w:rsidRPr="009978BA" w14:paraId="6F55CAF8" w14:textId="77777777" w:rsidTr="009978BA">
        <w:trPr>
          <w:trHeight w:val="270"/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269D"/>
            <w:vAlign w:val="center"/>
            <w:hideMark/>
          </w:tcPr>
          <w:p w14:paraId="720AE106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  <w:r w:rsidRPr="009978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rtl/>
              </w:rPr>
              <w:t>תנאי סילוק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9898" w14:textId="77777777" w:rsidR="009978BA" w:rsidRPr="009978BA" w:rsidRDefault="009978BA" w:rsidP="009978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9978BA">
              <w:rPr>
                <w:rFonts w:ascii="Arial" w:eastAsia="Times New Roman" w:hAnsi="Arial" w:cs="Arial"/>
                <w:sz w:val="18"/>
                <w:szCs w:val="18"/>
                <w:rtl/>
              </w:rPr>
              <w:t>קרן וריבית כל חודש</w:t>
            </w:r>
          </w:p>
        </w:tc>
      </w:tr>
    </w:tbl>
    <w:p w14:paraId="49587E6F" w14:textId="77777777" w:rsidR="009978BA" w:rsidRPr="009978BA" w:rsidRDefault="009978BA" w:rsidP="009978BA">
      <w:pPr>
        <w:bidi w:val="0"/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14:paraId="62F7495B" w14:textId="77777777" w:rsidR="009978BA" w:rsidRPr="009978BA" w:rsidRDefault="009978BA" w:rsidP="009978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78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  <w:t>תנאים לקבלת ההלוואה</w:t>
      </w:r>
      <w:r w:rsidRPr="009978BA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:</w:t>
      </w:r>
    </w:p>
    <w:p w14:paraId="43C60A84" w14:textId="77777777" w:rsidR="009978BA" w:rsidRPr="009978BA" w:rsidRDefault="009978BA" w:rsidP="009978B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העברת משכורת לחשבון בבנק אגוד בגובה 7,000 ₪ נטו ומעלה.</w:t>
      </w:r>
    </w:p>
    <w:p w14:paraId="1F8E375B" w14:textId="77777777" w:rsidR="009978BA" w:rsidRPr="009978BA" w:rsidRDefault="009978BA" w:rsidP="009978B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ביצוע 8 פעולות בחשבון בחודש או שימוש בכרטיס אשראי של בנק אגוד מעל 2,000 ₪ בחודש.</w:t>
      </w:r>
    </w:p>
    <w:p w14:paraId="2DEE69E3" w14:textId="77777777" w:rsidR="009978BA" w:rsidRPr="009978BA" w:rsidRDefault="009978BA" w:rsidP="009978B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ההלוואה תועמד בריבית קבועה של 7% ותוחזר לבנק ב-24 תשלומים חודשיים שווים ורצופים. בגין כל חודש בו יעמוד החשבון בתנאי המסלול, יזכה הבנק את חשבון הלקוח בסכום הריבית אשר שולמה בחשבון בגין ההלוואה.</w:t>
      </w:r>
    </w:p>
    <w:p w14:paraId="2E60FC69" w14:textId="77777777" w:rsidR="009978BA" w:rsidRPr="009978BA" w:rsidRDefault="009978BA" w:rsidP="00997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בגין כל חודש שבו לא יעמוד החשבון בתנאים המזכים בהטבה כמפורט למעלה, ישלם הלקוח את קרן ההלוואה בתוספת הריבית.</w:t>
      </w:r>
    </w:p>
    <w:p w14:paraId="3B54AD2D" w14:textId="77777777" w:rsidR="009978BA" w:rsidRPr="009978BA" w:rsidRDefault="009978BA" w:rsidP="009978BA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978B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A846978" w14:textId="77777777" w:rsidR="009978BA" w:rsidRPr="009978BA" w:rsidRDefault="009978BA" w:rsidP="009978BA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978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  <w:t>הלוואה ללקוחות שלא יעבירו משכורת:</w:t>
      </w:r>
    </w:p>
    <w:p w14:paraId="04CEFD6F" w14:textId="77777777" w:rsidR="009978BA" w:rsidRPr="009978BA" w:rsidRDefault="009978BA" w:rsidP="009978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גובה ותנאי ההלוואה יקבעו בהתאם לטיב הלקוח.</w:t>
      </w:r>
    </w:p>
    <w:p w14:paraId="13DD40D3" w14:textId="77777777" w:rsidR="009978BA" w:rsidRPr="009978BA" w:rsidRDefault="009978BA" w:rsidP="009978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978BA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>הערות:</w:t>
      </w: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.</w:t>
      </w:r>
    </w:p>
    <w:p w14:paraId="2A0CACA8" w14:textId="77777777" w:rsidR="009978BA" w:rsidRPr="009978BA" w:rsidRDefault="009978BA" w:rsidP="009978BA">
      <w:pPr>
        <w:numPr>
          <w:ilvl w:val="0"/>
          <w:numId w:val="2"/>
        </w:numPr>
        <w:spacing w:before="100" w:beforeAutospacing="1" w:after="240" w:line="240" w:lineRule="auto"/>
        <w:ind w:right="1200"/>
        <w:rPr>
          <w:rFonts w:ascii="Arial" w:eastAsia="Times New Roman" w:hAnsi="Arial" w:cs="Arial"/>
          <w:color w:val="000000"/>
          <w:sz w:val="15"/>
          <w:szCs w:val="15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ההלוואות מיועדות ללקוחות פרטיים חדשים וקיימים כאחד.</w:t>
      </w:r>
    </w:p>
    <w:p w14:paraId="43485FE1" w14:textId="77777777" w:rsidR="009978BA" w:rsidRPr="009978BA" w:rsidRDefault="009978BA" w:rsidP="009978BA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5"/>
          <w:szCs w:val="15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הבנק רשאי לשנות את תנאי המבצע או להפסיק אותו בכל עת וללא הודעה מוקדמת מראש.</w:t>
      </w:r>
    </w:p>
    <w:p w14:paraId="4A931314" w14:textId="77777777" w:rsidR="009978BA" w:rsidRPr="009978BA" w:rsidRDefault="009978BA" w:rsidP="009978BA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5"/>
          <w:szCs w:val="15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אישור ההלוואה וקביעת תנאי ההלוואה לפי נוהלי הבנק ובהתאם לשיקול דעת הנהלת הסניף.</w:t>
      </w:r>
    </w:p>
    <w:p w14:paraId="074FC607" w14:textId="77777777" w:rsidR="009978BA" w:rsidRPr="009978BA" w:rsidRDefault="009978BA" w:rsidP="009978BA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5"/>
          <w:szCs w:val="15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הפרסום אינו מהווה הצעה לקבלת אשראי. </w:t>
      </w:r>
    </w:p>
    <w:p w14:paraId="1A6CB344" w14:textId="77777777" w:rsidR="009978BA" w:rsidRPr="009978BA" w:rsidRDefault="009978BA" w:rsidP="009978BA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5"/>
          <w:szCs w:val="15"/>
          <w:rtl/>
        </w:rPr>
      </w:pP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עמלות ההלוואה והביטחונות כנהוג בבנק.</w:t>
      </w:r>
    </w:p>
    <w:p w14:paraId="5725FE6F" w14:textId="77777777" w:rsidR="009978BA" w:rsidRPr="009978BA" w:rsidRDefault="009978BA" w:rsidP="009978BA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5"/>
          <w:szCs w:val="15"/>
          <w:rtl/>
        </w:rPr>
      </w:pPr>
      <w:proofErr w:type="spellStart"/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גילעד</w:t>
      </w:r>
      <w:proofErr w:type="spellEnd"/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אינה מעמידה כל בטוחה כלפי הבנק, אינה צד להסכם ההלוואה בינך ובין הבנק, אינה בקיאה בפרטיו</w:t>
      </w:r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ולא בדקה את תנאי האשראי המוצע על-ידי הבנק כאמור. ההטבה המוצעת לעמיתי </w:t>
      </w:r>
      <w:proofErr w:type="spellStart"/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>גילעד</w:t>
      </w:r>
      <w:proofErr w:type="spellEnd"/>
      <w:r w:rsidRPr="009978BA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מוצעת מטעם הבנק בלבד.</w:t>
      </w:r>
    </w:p>
    <w:p w14:paraId="679ED425" w14:textId="77777777" w:rsidR="009978BA" w:rsidRPr="009978BA" w:rsidRDefault="009978BA" w:rsidP="009978BA">
      <w:pPr>
        <w:bidi w:val="0"/>
        <w:spacing w:before="100" w:beforeAutospacing="1" w:after="100" w:afterAutospacing="1" w:line="240" w:lineRule="auto"/>
        <w:ind w:left="150"/>
        <w:jc w:val="right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978B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879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9978BA" w:rsidRPr="009978BA" w14:paraId="782D479B" w14:textId="77777777" w:rsidTr="009978BA">
        <w:trPr>
          <w:tblCellSpacing w:w="0" w:type="dxa"/>
          <w:jc w:val="right"/>
        </w:trPr>
        <w:tc>
          <w:tcPr>
            <w:tcW w:w="3675" w:type="dxa"/>
            <w:vAlign w:val="center"/>
            <w:hideMark/>
          </w:tcPr>
          <w:p w14:paraId="533D77E4" w14:textId="01EBE3B7" w:rsidR="009978BA" w:rsidRPr="009978BA" w:rsidRDefault="009978BA" w:rsidP="0099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Pr="009978BA">
              <w:rPr>
                <w:rFonts w:ascii="Arial" w:eastAsia="Times New Roman" w:hAnsi="Arial" w:cs="Arial"/>
                <w:sz w:val="24"/>
                <w:szCs w:val="24"/>
                <w:rtl/>
              </w:rPr>
              <w:t>לשרותך בכל עת</w:t>
            </w:r>
            <w:r w:rsidRPr="009978B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978B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Pr="009978BA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בנק אגוד לישראל בע"</w:t>
            </w:r>
            <w:r w:rsidRPr="009978B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</w:t>
            </w:r>
          </w:p>
        </w:tc>
      </w:tr>
    </w:tbl>
    <w:p w14:paraId="2F280314" w14:textId="740E01F7" w:rsidR="004C382D" w:rsidRPr="009978BA" w:rsidRDefault="004C382D"/>
    <w:sectPr w:rsidR="004C382D" w:rsidRPr="009978BA" w:rsidSect="008E40DA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265A"/>
    <w:multiLevelType w:val="multilevel"/>
    <w:tmpl w:val="F2A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D1E1E"/>
    <w:multiLevelType w:val="multilevel"/>
    <w:tmpl w:val="45D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BA"/>
    <w:rsid w:val="003F14A4"/>
    <w:rsid w:val="00407665"/>
    <w:rsid w:val="004C382D"/>
    <w:rsid w:val="008D4065"/>
    <w:rsid w:val="008E40DA"/>
    <w:rsid w:val="009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C5ED"/>
  <w15:chartTrackingRefBased/>
  <w15:docId w15:val="{596A09AC-9AED-4281-BDFA-FC7D2F4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vetext">
    <w:name w:val="live_text"/>
    <w:basedOn w:val="a"/>
    <w:rsid w:val="009978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vetext0">
    <w:name w:val="livetext"/>
    <w:basedOn w:val="a0"/>
    <w:rsid w:val="009978BA"/>
  </w:style>
  <w:style w:type="paragraph" w:styleId="NormalWeb">
    <w:name w:val="Normal (Web)"/>
    <w:basedOn w:val="a"/>
    <w:uiPriority w:val="99"/>
    <w:semiHidden/>
    <w:unhideWhenUsed/>
    <w:rsid w:val="009978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78BA"/>
    <w:rPr>
      <w:b/>
      <w:bCs/>
    </w:rPr>
  </w:style>
  <w:style w:type="paragraph" w:customStyle="1" w:styleId="titles">
    <w:name w:val="titles"/>
    <w:basedOn w:val="a"/>
    <w:rsid w:val="009978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text1">
    <w:name w:val="livetext1"/>
    <w:basedOn w:val="a"/>
    <w:rsid w:val="009978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tre">
    <w:name w:val="signutre"/>
    <w:basedOn w:val="a"/>
    <w:rsid w:val="009978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utre1">
    <w:name w:val="signutre1"/>
    <w:basedOn w:val="a0"/>
    <w:rsid w:val="009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Maimon</dc:creator>
  <cp:keywords/>
  <dc:description/>
  <cp:lastModifiedBy>שי לביא</cp:lastModifiedBy>
  <cp:revision>2</cp:revision>
  <dcterms:created xsi:type="dcterms:W3CDTF">2020-11-10T19:49:00Z</dcterms:created>
  <dcterms:modified xsi:type="dcterms:W3CDTF">2020-11-11T06:26:00Z</dcterms:modified>
</cp:coreProperties>
</file>